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b w:val="1"/>
          <w:bCs w:val="1"/>
          <w:color w:val="1f4e79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jc w:val="center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1f4e79"/>
          <w:sz w:val="30"/>
          <w:szCs w:val="30"/>
          <w:rtl w:val="0"/>
        </w:rPr>
        <w:t xml:space="preserve">EMERGENCY MEDICAL SNAPSHOT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Rule="auto"/>
        <w:jc w:val="center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c00000"/>
          <w:sz w:val="18"/>
          <w:szCs w:val="18"/>
          <w:rtl w:val="0"/>
        </w:rPr>
        <w:t xml:space="preserve">QUICK REFERENCE FOR FIRE &amp; 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1f4e79" w:space="4" w:sz="12" w:val="single"/>
        </w:pBdr>
        <w:spacing w:after="120" w:before="28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1f4e79"/>
          <w:sz w:val="22"/>
          <w:szCs w:val="22"/>
          <w:rtl w:val="0"/>
        </w:rPr>
        <w:t xml:space="preserve">PATIENT IDENTIFICATION</w:t>
      </w: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880"/>
        <w:tblGridChange w:id="0">
          <w:tblGrid>
            <w:gridCol w:w="2200"/>
            <w:gridCol w:w="78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33333"/>
                <w:sz w:val="18"/>
                <w:szCs w:val="18"/>
                <w:rtl w:val="0"/>
              </w:rPr>
              <w:t xml:space="preserve">FULL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4e79" w:space="0" w:sz="6" w:val="single"/>
              <w:right w:color="000000" w:space="0" w:sz="0" w:val="nil"/>
            </w:tcBorders>
            <w:tcMar>
              <w:top w:w="50.0" w:type="dxa"/>
              <w:left w:w="60.0" w:type="dxa"/>
              <w:bottom w:w="50.0" w:type="dxa"/>
              <w:right w:w="60.0" w:type="dxa"/>
            </w:tcMar>
          </w:tcPr>
          <w:p w:rsidR="00000000" w:rsidDel="00000000" w:rsidP="00000000" w:rsidRDefault="00000000" w:rsidRPr="00000000" w14:paraId="0000000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7">
      <w:pPr>
        <w:spacing w:before="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0"/>
        <w:gridCol w:w="3440"/>
        <w:gridCol w:w="1600"/>
        <w:gridCol w:w="3440"/>
        <w:tblGridChange w:id="0">
          <w:tblGrid>
            <w:gridCol w:w="1600"/>
            <w:gridCol w:w="3440"/>
            <w:gridCol w:w="1600"/>
            <w:gridCol w:w="3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0.0" w:type="dxa"/>
              <w:bottom w:w="50.0" w:type="dxa"/>
              <w:right w:w="40.0" w:type="dxa"/>
            </w:tcMar>
          </w:tcPr>
          <w:p w:rsidR="00000000" w:rsidDel="00000000" w:rsidP="00000000" w:rsidRDefault="00000000" w:rsidRPr="00000000" w14:paraId="0000000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33333"/>
                <w:sz w:val="18"/>
                <w:szCs w:val="18"/>
                <w:rtl w:val="0"/>
              </w:rPr>
              <w:t xml:space="preserve">DATE OF BIRTH: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4e79" w:space="0" w:sz="6" w:val="single"/>
              <w:right w:color="000000" w:space="0" w:sz="0" w:val="nil"/>
            </w:tcBorders>
            <w:tcMar>
              <w:top w:w="50.0" w:type="dxa"/>
              <w:left w:w="4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100.0" w:type="dxa"/>
              <w:bottom w:w="50.0" w:type="dxa"/>
              <w:right w:w="40.0" w:type="dxa"/>
            </w:tcMar>
          </w:tcPr>
          <w:p w:rsidR="00000000" w:rsidDel="00000000" w:rsidP="00000000" w:rsidRDefault="00000000" w:rsidRPr="00000000" w14:paraId="0000000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33333"/>
                <w:sz w:val="18"/>
                <w:szCs w:val="18"/>
                <w:rtl w:val="0"/>
              </w:rPr>
              <w:t xml:space="preserve">GENDER: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4e79" w:space="0" w:sz="6" w:val="single"/>
              <w:right w:color="000000" w:space="0" w:sz="0" w:val="nil"/>
            </w:tcBorders>
            <w:tcMar>
              <w:top w:w="50.0" w:type="dxa"/>
              <w:left w:w="40.0" w:type="dxa"/>
              <w:bottom w:w="5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C">
      <w:pPr>
        <w:pBdr>
          <w:bottom w:color="c00000" w:space="4" w:sz="12" w:val="single"/>
        </w:pBdr>
        <w:spacing w:after="120" w:before="28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c00000"/>
          <w:sz w:val="22"/>
          <w:szCs w:val="22"/>
          <w:rtl w:val="0"/>
        </w:rPr>
        <w:t xml:space="preserve">⚠️  ADVANCE CARE / CRITICAL INFORMATION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00000" w:space="0" w:sz="12" w:val="single"/>
              <w:left w:color="c00000" w:space="0" w:sz="12" w:val="single"/>
              <w:bottom w:color="c00000" w:space="0" w:sz="12" w:val="single"/>
              <w:right w:color="c00000" w:space="0" w:sz="12" w:val="single"/>
            </w:tcBorders>
            <w:shd w:fill="ff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spacing w:after="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c00000"/>
                <w:sz w:val="18"/>
                <w:szCs w:val="18"/>
                <w:rtl w:val="0"/>
              </w:rPr>
              <w:t xml:space="preserve">OUT-OF-HOSPITAL DNR (OOH-DNR)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 YES          ☐  NO        </w:t>
            </w:r>
          </w:p>
          <w:p w:rsidR="00000000" w:rsidDel="00000000" w:rsidP="00000000" w:rsidRDefault="00000000" w:rsidRPr="00000000" w14:paraId="0000000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If YES, Document Location: 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before="12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c00000"/>
          <w:sz w:val="18"/>
          <w:szCs w:val="18"/>
          <w:rtl w:val="0"/>
        </w:rPr>
        <w:t xml:space="preserve">ALLERGIES &amp; CRITICAL REACTIONS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880"/>
        <w:tblGridChange w:id="0">
          <w:tblGrid>
            <w:gridCol w:w="2200"/>
            <w:gridCol w:w="78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33333"/>
                <w:sz w:val="18"/>
                <w:szCs w:val="18"/>
                <w:rtl w:val="0"/>
              </w:rPr>
              <w:t xml:space="preserve">Medications: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4e79" w:space="0" w:sz="6" w:val="single"/>
              <w:right w:color="000000" w:space="0" w:sz="0" w:val="nil"/>
            </w:tcBorders>
            <w:tcMar>
              <w:top w:w="50.0" w:type="dxa"/>
              <w:left w:w="60.0" w:type="dxa"/>
              <w:bottom w:w="50.0" w:type="dxa"/>
              <w:right w:w="60.0" w:type="dxa"/>
            </w:tcMar>
          </w:tcPr>
          <w:p w:rsidR="00000000" w:rsidDel="00000000" w:rsidP="00000000" w:rsidRDefault="00000000" w:rsidRPr="00000000" w14:paraId="0000001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4">
      <w:pPr>
        <w:spacing w:before="3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880"/>
        <w:tblGridChange w:id="0">
          <w:tblGrid>
            <w:gridCol w:w="2200"/>
            <w:gridCol w:w="78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33333"/>
                <w:sz w:val="18"/>
                <w:szCs w:val="18"/>
                <w:rtl w:val="0"/>
              </w:rPr>
              <w:t xml:space="preserve">Other (Latex/Food/Env):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4e79" w:space="0" w:sz="6" w:val="single"/>
              <w:right w:color="000000" w:space="0" w:sz="0" w:val="nil"/>
            </w:tcBorders>
            <w:tcMar>
              <w:top w:w="50.0" w:type="dxa"/>
              <w:left w:w="60.0" w:type="dxa"/>
              <w:bottom w:w="50.0" w:type="dxa"/>
              <w:right w:w="60.0" w:type="dxa"/>
            </w:tcMar>
          </w:tcPr>
          <w:p w:rsidR="00000000" w:rsidDel="00000000" w:rsidP="00000000" w:rsidRDefault="00000000" w:rsidRPr="00000000" w14:paraId="0000001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7">
      <w:pPr>
        <w:spacing w:before="3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880"/>
        <w:tblGridChange w:id="0">
          <w:tblGrid>
            <w:gridCol w:w="2200"/>
            <w:gridCol w:w="78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33333"/>
                <w:sz w:val="18"/>
                <w:szCs w:val="18"/>
                <w:rtl w:val="0"/>
              </w:rPr>
              <w:t xml:space="preserve">Known Reaction(s):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4e79" w:space="0" w:sz="6" w:val="single"/>
              <w:right w:color="000000" w:space="0" w:sz="0" w:val="nil"/>
            </w:tcBorders>
            <w:tcMar>
              <w:top w:w="50.0" w:type="dxa"/>
              <w:left w:w="60.0" w:type="dxa"/>
              <w:bottom w:w="50.0" w:type="dxa"/>
              <w:right w:w="60.0" w:type="dxa"/>
            </w:tcMar>
          </w:tcPr>
          <w:p w:rsidR="00000000" w:rsidDel="00000000" w:rsidP="00000000" w:rsidRDefault="00000000" w:rsidRPr="00000000" w14:paraId="0000001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A">
      <w:pPr>
        <w:pBdr>
          <w:bottom w:color="1f4e79" w:space="4" w:sz="12" w:val="single"/>
        </w:pBdr>
        <w:spacing w:after="120" w:before="28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1f4e79"/>
          <w:sz w:val="22"/>
          <w:szCs w:val="22"/>
          <w:rtl w:val="0"/>
        </w:rPr>
        <w:t xml:space="preserve">PERTINENT MEDICAL HISTORY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lineRule="auto"/>
        <w:rPr>
          <w:sz w:val="18"/>
          <w:szCs w:val="18"/>
        </w:rPr>
      </w:pPr>
      <w:r w:rsidDel="00000000" w:rsidR="00000000" w:rsidRPr="00000000">
        <w:rPr>
          <w:i w:val="1"/>
          <w:iCs w:val="1"/>
          <w:color w:val="666666"/>
          <w:sz w:val="15"/>
          <w:szCs w:val="15"/>
          <w:rtl w:val="0"/>
        </w:rPr>
        <w:t xml:space="preserve">(Major diagnoses, cardiac events, surgeries, implants, or airway alerts)</w:t>
      </w: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rHeight w:val="2205" w:hRule="atLeast"/>
          <w:tblHeader w:val="0"/>
        </w:trPr>
        <w:tc>
          <w:tcPr>
            <w:tcBorders>
              <w:top w:color="1f4e79" w:space="0" w:sz="6" w:val="single"/>
              <w:left w:color="1f4e79" w:space="0" w:sz="6" w:val="single"/>
              <w:bottom w:color="1f4e79" w:space="0" w:sz="6" w:val="single"/>
              <w:right w:color="1f4e7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1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spacing w:after="1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spacing w:after="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F">
      <w:pPr>
        <w:pBdr>
          <w:bottom w:color="1f4e79" w:space="4" w:sz="12" w:val="single"/>
        </w:pBdr>
        <w:spacing w:after="120" w:before="28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1f4e79"/>
          <w:sz w:val="22"/>
          <w:szCs w:val="22"/>
          <w:rtl w:val="0"/>
        </w:rPr>
        <w:t xml:space="preserve">CURRENT MEDICATIONS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40" w:lineRule="auto"/>
        <w:rPr>
          <w:i w:val="1"/>
          <w:iCs w:val="1"/>
          <w:color w:val="666666"/>
          <w:sz w:val="15"/>
          <w:szCs w:val="15"/>
        </w:rPr>
      </w:pPr>
      <w:r w:rsidDel="00000000" w:rsidR="00000000" w:rsidRPr="00000000">
        <w:rPr>
          <w:i w:val="1"/>
          <w:iCs w:val="1"/>
          <w:color w:val="666666"/>
          <w:sz w:val="15"/>
          <w:szCs w:val="15"/>
          <w:rtl w:val="0"/>
        </w:rPr>
        <w:t xml:space="preserve">(Include drug name, dose, and frequency)</w:t>
      </w:r>
    </w:p>
    <w:tbl>
      <w:tblPr>
        <w:tblStyle w:val="Table8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rHeight w:val="1850.947265625" w:hRule="atLeast"/>
          <w:tblHeader w:val="0"/>
        </w:trPr>
        <w:tc>
          <w:tcPr>
            <w:tcBorders>
              <w:top w:color="1f4e79" w:space="0" w:sz="6" w:val="single"/>
              <w:left w:color="1f4e79" w:space="0" w:sz="6" w:val="single"/>
              <w:bottom w:color="1f4e79" w:space="0" w:sz="6" w:val="single"/>
              <w:right w:color="1f4e79" w:space="0" w:sz="6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1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spacing w:after="1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spacing w:after="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4">
      <w:pPr>
        <w:pBdr>
          <w:bottom w:color="1f4e79" w:space="4" w:sz="12" w:val="single"/>
        </w:pBdr>
        <w:spacing w:after="120" w:before="280" w:lineRule="auto"/>
        <w:rPr>
          <w:b w:val="1"/>
          <w:bCs w:val="1"/>
          <w:color w:val="1f4e79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1f4e79" w:space="4" w:sz="12" w:val="single"/>
        </w:pBdr>
        <w:spacing w:after="120" w:before="28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1f4e79"/>
          <w:sz w:val="22"/>
          <w:szCs w:val="22"/>
          <w:rtl w:val="0"/>
        </w:rPr>
        <w:t xml:space="preserve">BASELINE — WHAT IS NORMAL FOR THIS PATIENT?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40" w:before="6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1f4e79"/>
          <w:sz w:val="17"/>
          <w:szCs w:val="17"/>
          <w:rtl w:val="0"/>
        </w:rPr>
        <w:t xml:space="preserve">PHYSICAL / MOBILITY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40" w:before="40" w:lineRule="auto"/>
        <w:rPr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☐  Independent    ☐  Uses Cane    ☐  Uses Walker    ☐  Uses Wheelchair    ☐  Requires Assistance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40" w:before="10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1f4e79"/>
          <w:sz w:val="17"/>
          <w:szCs w:val="17"/>
          <w:rtl w:val="0"/>
        </w:rPr>
        <w:t xml:space="preserve">COGNITIVE / MENTAL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40" w:before="40" w:lineRule="auto"/>
        <w:rPr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☐  Alert &amp; Oriented    ☐  Mild Cognitive Impairment    ☐  Dementia / Alzheimer’s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10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00000" w:space="0" w:sz="12" w:val="single"/>
              <w:left w:color="c00000" w:space="0" w:sz="12" w:val="single"/>
              <w:bottom w:color="c00000" w:space="0" w:sz="12" w:val="single"/>
              <w:right w:color="c00000" w:space="0" w:sz="12" w:val="single"/>
            </w:tcBorders>
            <w:shd w:fill="fff8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spacing w:after="5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c00000"/>
                <w:sz w:val="17"/>
                <w:szCs w:val="17"/>
                <w:rtl w:val="0"/>
              </w:rPr>
              <w:t xml:space="preserve">⚠️  IMPORTANT CHANGE FROM BASELINE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666666"/>
                <w:sz w:val="14"/>
                <w:szCs w:val="14"/>
                <w:rtl w:val="0"/>
              </w:rPr>
              <w:t xml:space="preserve">(What should Fire/EMS know if the patient is not acting like themselves?)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10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F">
      <w:pPr>
        <w:pBdr>
          <w:bottom w:color="1f4e79" w:space="4" w:sz="12" w:val="single"/>
        </w:pBdr>
        <w:spacing w:after="120" w:before="28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1f4e79"/>
          <w:sz w:val="22"/>
          <w:szCs w:val="22"/>
          <w:rtl w:val="0"/>
        </w:rPr>
        <w:t xml:space="preserve">HOSPITAL PREFERENCE &amp; CONTACTS</w:t>
      </w:r>
      <w:r w:rsidDel="00000000" w:rsidR="00000000" w:rsidRPr="00000000">
        <w:rPr>
          <w:rtl w:val="0"/>
        </w:rPr>
      </w:r>
    </w:p>
    <w:tbl>
      <w:tblPr>
        <w:tblStyle w:val="Table10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7480"/>
        <w:tblGridChange w:id="0">
          <w:tblGrid>
            <w:gridCol w:w="2600"/>
            <w:gridCol w:w="74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33333"/>
                <w:sz w:val="18"/>
                <w:szCs w:val="18"/>
                <w:rtl w:val="0"/>
              </w:rPr>
              <w:t xml:space="preserve">PREFERRED HOSPITAL: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4e79" w:space="0" w:sz="6" w:val="single"/>
              <w:right w:color="000000" w:space="0" w:sz="0" w:val="nil"/>
            </w:tcBorders>
            <w:tcMar>
              <w:top w:w="50.0" w:type="dxa"/>
              <w:left w:w="60.0" w:type="dxa"/>
              <w:bottom w:w="50.0" w:type="dxa"/>
              <w:right w:w="60.0" w:type="dxa"/>
            </w:tcMar>
          </w:tcPr>
          <w:p w:rsidR="00000000" w:rsidDel="00000000" w:rsidP="00000000" w:rsidRDefault="00000000" w:rsidRPr="00000000" w14:paraId="000000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2">
      <w:pPr>
        <w:spacing w:after="80" w:before="20" w:lineRule="auto"/>
        <w:rPr>
          <w:sz w:val="18"/>
          <w:szCs w:val="18"/>
        </w:rPr>
      </w:pPr>
      <w:r w:rsidDel="00000000" w:rsidR="00000000" w:rsidRPr="00000000">
        <w:rPr>
          <w:i w:val="1"/>
          <w:iCs w:val="1"/>
          <w:color w:val="666666"/>
          <w:sz w:val="14"/>
          <w:szCs w:val="14"/>
          <w:rtl w:val="0"/>
        </w:rPr>
        <w:t xml:space="preserve">(Patient preference only. EMS determines destination based on patient status / protocols.)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50" w:before="8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1f4e79"/>
          <w:sz w:val="17"/>
          <w:szCs w:val="17"/>
          <w:rtl w:val="0"/>
        </w:rPr>
        <w:t xml:space="preserve">PRIMARY EMERGENCY CONTACT</w:t>
      </w:r>
      <w:r w:rsidDel="00000000" w:rsidR="00000000" w:rsidRPr="00000000">
        <w:rPr>
          <w:rtl w:val="0"/>
        </w:rPr>
      </w:r>
    </w:p>
    <w:tbl>
      <w:tblPr>
        <w:tblStyle w:val="Table1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0"/>
        <w:gridCol w:w="3440"/>
        <w:gridCol w:w="1600"/>
        <w:gridCol w:w="3440"/>
        <w:tblGridChange w:id="0">
          <w:tblGrid>
            <w:gridCol w:w="1600"/>
            <w:gridCol w:w="3440"/>
            <w:gridCol w:w="1600"/>
            <w:gridCol w:w="3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0.0" w:type="dxa"/>
              <w:bottom w:w="50.0" w:type="dxa"/>
              <w:right w:w="40.0" w:type="dxa"/>
            </w:tcMar>
          </w:tcPr>
          <w:p w:rsidR="00000000" w:rsidDel="00000000" w:rsidP="00000000" w:rsidRDefault="00000000" w:rsidRPr="00000000" w14:paraId="000000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33333"/>
                <w:sz w:val="18"/>
                <w:szCs w:val="18"/>
                <w:rtl w:val="0"/>
              </w:rPr>
              <w:t xml:space="preserve">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4e79" w:space="0" w:sz="6" w:val="single"/>
              <w:right w:color="000000" w:space="0" w:sz="0" w:val="nil"/>
            </w:tcBorders>
            <w:tcMar>
              <w:top w:w="50.0" w:type="dxa"/>
              <w:left w:w="4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100.0" w:type="dxa"/>
              <w:bottom w:w="50.0" w:type="dxa"/>
              <w:right w:w="40.0" w:type="dxa"/>
            </w:tcMar>
          </w:tcPr>
          <w:p w:rsidR="00000000" w:rsidDel="00000000" w:rsidP="00000000" w:rsidRDefault="00000000" w:rsidRPr="00000000" w14:paraId="0000003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33333"/>
                <w:sz w:val="18"/>
                <w:szCs w:val="18"/>
                <w:rtl w:val="0"/>
              </w:rPr>
              <w:t xml:space="preserve">Relationship: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4e79" w:space="0" w:sz="6" w:val="single"/>
              <w:right w:color="000000" w:space="0" w:sz="0" w:val="nil"/>
            </w:tcBorders>
            <w:tcMar>
              <w:top w:w="50.0" w:type="dxa"/>
              <w:left w:w="40.0" w:type="dxa"/>
              <w:bottom w:w="5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8">
      <w:pPr>
        <w:spacing w:before="3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0"/>
        <w:gridCol w:w="8480"/>
        <w:tblGridChange w:id="0">
          <w:tblGrid>
            <w:gridCol w:w="1600"/>
            <w:gridCol w:w="84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33333"/>
                <w:sz w:val="18"/>
                <w:szCs w:val="18"/>
                <w:rtl w:val="0"/>
              </w:rPr>
              <w:t xml:space="preserve">Phone: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4e79" w:space="0" w:sz="6" w:val="single"/>
              <w:right w:color="000000" w:space="0" w:sz="0" w:val="nil"/>
            </w:tcBorders>
            <w:tcMar>
              <w:top w:w="50.0" w:type="dxa"/>
              <w:left w:w="60.0" w:type="dxa"/>
              <w:bottom w:w="50.0" w:type="dxa"/>
              <w:right w:w="60.0" w:type="dxa"/>
            </w:tcMar>
          </w:tcPr>
          <w:p w:rsidR="00000000" w:rsidDel="00000000" w:rsidP="00000000" w:rsidRDefault="00000000" w:rsidRPr="00000000" w14:paraId="000000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B">
      <w:pPr>
        <w:spacing w:after="50" w:before="12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1f4e79"/>
          <w:sz w:val="17"/>
          <w:szCs w:val="17"/>
          <w:rtl w:val="0"/>
        </w:rPr>
        <w:t xml:space="preserve">SECONDARY EMERGENCY CONTACT</w:t>
      </w:r>
      <w:r w:rsidDel="00000000" w:rsidR="00000000" w:rsidRPr="00000000">
        <w:rPr>
          <w:rtl w:val="0"/>
        </w:rPr>
      </w:r>
    </w:p>
    <w:tbl>
      <w:tblPr>
        <w:tblStyle w:val="Table1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0"/>
        <w:gridCol w:w="3440"/>
        <w:gridCol w:w="1600"/>
        <w:gridCol w:w="3440"/>
        <w:tblGridChange w:id="0">
          <w:tblGrid>
            <w:gridCol w:w="1600"/>
            <w:gridCol w:w="3440"/>
            <w:gridCol w:w="1600"/>
            <w:gridCol w:w="3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0.0" w:type="dxa"/>
              <w:bottom w:w="50.0" w:type="dxa"/>
              <w:right w:w="40.0" w:type="dxa"/>
            </w:tcMar>
          </w:tcPr>
          <w:p w:rsidR="00000000" w:rsidDel="00000000" w:rsidP="00000000" w:rsidRDefault="00000000" w:rsidRPr="00000000" w14:paraId="000000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33333"/>
                <w:sz w:val="18"/>
                <w:szCs w:val="18"/>
                <w:rtl w:val="0"/>
              </w:rPr>
              <w:t xml:space="preserve">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4e79" w:space="0" w:sz="6" w:val="single"/>
              <w:right w:color="000000" w:space="0" w:sz="0" w:val="nil"/>
            </w:tcBorders>
            <w:tcMar>
              <w:top w:w="50.0" w:type="dxa"/>
              <w:left w:w="4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100.0" w:type="dxa"/>
              <w:bottom w:w="50.0" w:type="dxa"/>
              <w:right w:w="40.0" w:type="dxa"/>
            </w:tcMar>
          </w:tcPr>
          <w:p w:rsidR="00000000" w:rsidDel="00000000" w:rsidP="00000000" w:rsidRDefault="00000000" w:rsidRPr="00000000" w14:paraId="000000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33333"/>
                <w:sz w:val="18"/>
                <w:szCs w:val="18"/>
                <w:rtl w:val="0"/>
              </w:rPr>
              <w:t xml:space="preserve">Relationship: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4e79" w:space="0" w:sz="6" w:val="single"/>
              <w:right w:color="000000" w:space="0" w:sz="0" w:val="nil"/>
            </w:tcBorders>
            <w:tcMar>
              <w:top w:w="50.0" w:type="dxa"/>
              <w:left w:w="40.0" w:type="dxa"/>
              <w:bottom w:w="5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0">
      <w:pPr>
        <w:spacing w:before="3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0"/>
        <w:gridCol w:w="8480"/>
        <w:tblGridChange w:id="0">
          <w:tblGrid>
            <w:gridCol w:w="1600"/>
            <w:gridCol w:w="84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33333"/>
                <w:sz w:val="18"/>
                <w:szCs w:val="18"/>
                <w:rtl w:val="0"/>
              </w:rPr>
              <w:t xml:space="preserve">Phone: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4e79" w:space="0" w:sz="6" w:val="single"/>
              <w:right w:color="000000" w:space="0" w:sz="0" w:val="nil"/>
            </w:tcBorders>
            <w:tcMar>
              <w:top w:w="50.0" w:type="dxa"/>
              <w:left w:w="60.0" w:type="dxa"/>
              <w:bottom w:w="50.0" w:type="dxa"/>
              <w:right w:w="60.0" w:type="dxa"/>
            </w:tcMar>
          </w:tcPr>
          <w:p w:rsidR="00000000" w:rsidDel="00000000" w:rsidP="00000000" w:rsidRDefault="00000000" w:rsidRPr="00000000" w14:paraId="000000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3">
      <w:pPr>
        <w:pBdr>
          <w:bottom w:color="1f4e79" w:space="4" w:sz="12" w:val="single"/>
        </w:pBdr>
        <w:spacing w:after="120" w:before="28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color w:val="1f4e79"/>
          <w:sz w:val="22"/>
          <w:szCs w:val="22"/>
          <w:rtl w:val="0"/>
        </w:rPr>
        <w:t xml:space="preserve">VERIFICATION STAMP</w:t>
      </w:r>
      <w:r w:rsidDel="00000000" w:rsidR="00000000" w:rsidRPr="00000000">
        <w:rPr>
          <w:rtl w:val="0"/>
        </w:rPr>
      </w:r>
    </w:p>
    <w:tbl>
      <w:tblPr>
        <w:tblStyle w:val="Table1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00"/>
        <w:gridCol w:w="3440"/>
        <w:gridCol w:w="1600"/>
        <w:gridCol w:w="3440"/>
        <w:tblGridChange w:id="0">
          <w:tblGrid>
            <w:gridCol w:w="1600"/>
            <w:gridCol w:w="3440"/>
            <w:gridCol w:w="1600"/>
            <w:gridCol w:w="3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0.0" w:type="dxa"/>
              <w:bottom w:w="50.0" w:type="dxa"/>
              <w:right w:w="40.0" w:type="dxa"/>
            </w:tcMar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33333"/>
                <w:sz w:val="18"/>
                <w:szCs w:val="18"/>
                <w:rtl w:val="0"/>
              </w:rPr>
              <w:t xml:space="preserve">LAST VERIFIED: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4e79" w:space="0" w:sz="6" w:val="single"/>
              <w:right w:color="000000" w:space="0" w:sz="0" w:val="nil"/>
            </w:tcBorders>
            <w:tcMar>
              <w:top w:w="50.0" w:type="dxa"/>
              <w:left w:w="40.0" w:type="dxa"/>
              <w:bottom w:w="5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left w:w="100.0" w:type="dxa"/>
              <w:bottom w:w="50.0" w:type="dxa"/>
              <w:right w:w="40.0" w:type="dxa"/>
            </w:tcMar>
          </w:tcPr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333333"/>
                <w:sz w:val="18"/>
                <w:szCs w:val="18"/>
                <w:rtl w:val="0"/>
              </w:rPr>
              <w:t xml:space="preserve">VERIFIED BY: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1f4e79" w:space="0" w:sz="6" w:val="single"/>
              <w:right w:color="000000" w:space="0" w:sz="0" w:val="nil"/>
            </w:tcBorders>
            <w:tcMar>
              <w:top w:w="50.0" w:type="dxa"/>
              <w:left w:w="40.0" w:type="dxa"/>
              <w:bottom w:w="5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8">
      <w:pPr>
        <w:spacing w:before="16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sz w:val="18"/>
          <w:szCs w:val="18"/>
        </w:rPr>
      </w:pPr>
      <w:r w:rsidDel="00000000" w:rsidR="00000000" w:rsidRPr="00000000">
        <w:rPr>
          <w:i w:val="1"/>
          <w:iCs w:val="1"/>
          <w:color w:val="666666"/>
          <w:sz w:val="14"/>
          <w:szCs w:val="14"/>
          <w:rtl w:val="0"/>
        </w:rPr>
        <w:t xml:space="preserve">Place this form in a known location (refrigerator, medicine cabinet, or with other medical documents). Review and update after any significant health change.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left"/>
        <w:rPr>
          <w:b w:val="1"/>
          <w:bCs w:val="1"/>
          <w:color w:val="1f4e79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top w:color="cccccc" w:space="8" w:sz="4" w:val="single"/>
      </w:pBdr>
      <w:spacing w:before="80" w:lineRule="auto"/>
      <w:jc w:val="center"/>
      <w:rPr>
        <w:rFonts w:ascii="Arial" w:cs="Arial" w:eastAsia="Arial" w:hAnsi="Arial"/>
        <w:color w:val="666666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666666"/>
        <w:sz w:val="16"/>
        <w:szCs w:val="16"/>
        <w:rtl w:val="0"/>
      </w:rPr>
      <w:t xml:space="preserve">CONFIDENTIAL — For Family &amp; Designated Representatives Only  |  Page </w:t>
    </w:r>
    <w:r w:rsidDel="00000000" w:rsidR="00000000" w:rsidRPr="00000000"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jc w:val="center"/>
      <w:rPr>
        <w:i w:val="1"/>
        <w:iCs w:val="1"/>
        <w:color w:val="666666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jc w:val="center"/>
      <w:rPr>
        <w:color w:val="666666"/>
        <w:sz w:val="16"/>
        <w:szCs w:val="16"/>
      </w:rPr>
    </w:pPr>
    <w:r w:rsidDel="00000000" w:rsidR="00000000" w:rsidRPr="00000000">
      <w:rPr>
        <w:i w:val="1"/>
        <w:iCs w:val="1"/>
        <w:color w:val="666666"/>
        <w:sz w:val="16"/>
        <w:szCs w:val="16"/>
        <w:rtl w:val="0"/>
      </w:rPr>
      <w:t xml:space="preserve">Store this document in a secure location accessible to designated representatives. Review and update at least annually or after any major life change.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bottom w:color="1f4e79" w:space="8" w:sz="6" w:val="single"/>
      </w:pBdr>
      <w:spacing w:after="120" w:lineRule="auto"/>
      <w:jc w:val="center"/>
      <w:rPr>
        <w:rFonts w:ascii="Arial" w:cs="Arial" w:eastAsia="Arial" w:hAnsi="Arial"/>
        <w:b w:val="1"/>
        <w:bCs w:val="1"/>
        <w:color w:val="1f4e79"/>
        <w:sz w:val="18"/>
        <w:szCs w:val="18"/>
      </w:rPr>
    </w:pPr>
    <w:r w:rsidDel="00000000" w:rsidR="00000000" w:rsidRPr="00000000">
      <w:rPr>
        <w:b w:val="1"/>
        <w:bCs w:val="1"/>
        <w:color w:val="1f4e79"/>
        <w:sz w:val="18"/>
        <w:szCs w:val="18"/>
      </w:rPr>
      <w:pict>
        <v:shape id="WordPictureWatermark1" style="position:absolute;width:540.0pt;height:540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Fonts w:ascii="Arial" w:cs="Arial" w:eastAsia="Arial" w:hAnsi="Arial"/>
        <w:b w:val="1"/>
        <w:bCs w:val="1"/>
        <w:color w:val="1f4e79"/>
        <w:sz w:val="18"/>
        <w:szCs w:val="18"/>
        <w:rtl w:val="0"/>
      </w:rPr>
      <w:t xml:space="preserve">FAMILY CONTINUITY &amp; READINESS SUMMARY</w:t>
    </w:r>
  </w:p>
  <w:p w:rsidR="00000000" w:rsidDel="00000000" w:rsidP="00000000" w:rsidRDefault="00000000" w:rsidRPr="00000000" w14:paraId="0000004C">
    <w:pPr>
      <w:spacing w:after="200" w:lineRule="auto"/>
      <w:rPr>
        <w:b w:val="1"/>
        <w:bCs w:val="1"/>
        <w:color w:val="1f4e79"/>
        <w:sz w:val="18"/>
        <w:szCs w:val="18"/>
      </w:rPr>
    </w:pPr>
    <w:r w:rsidDel="00000000" w:rsidR="00000000" w:rsidRPr="00000000">
      <w:rPr>
        <w:i w:val="1"/>
        <w:iCs w:val="1"/>
        <w:color w:val="555555"/>
        <w:sz w:val="18"/>
        <w:szCs w:val="18"/>
        <w:rtl w:val="0"/>
      </w:rPr>
      <w:t xml:space="preserve">This document consolidates essential personal, legal, financial, and household information to support continuity of care and decision-making. Keep in a secure location and update regularly.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 w:val="1"/>
    <w:unhideWhenUsed w:val="1"/>
    <w:rPr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iqpdvgMNe10lL+Zjt4opkE01ZQ==">CgMxLjA4AHIhMUxhM2pyTEdUUzF2Q2pNak9mcXlrZHJPS3h5aWJ6V2tr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2026-09-03T00:10:49.773Z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